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sz w:val="48"/>
          <w:szCs w:val="4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-709295</wp:posOffset>
            </wp:positionH>
            <wp:positionV relativeFrom="paragraph">
              <wp:posOffset>-785495</wp:posOffset>
            </wp:positionV>
            <wp:extent cx="2038350" cy="895350"/>
            <wp:effectExtent l="0" t="0" r="0" b="0"/>
            <wp:wrapNone/>
            <wp:docPr id="1" name="Kép 1" descr="logoszines vizjel negye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logoszines vizjel negyedes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  <w:szCs w:val="48"/>
        </w:rPr>
        <w:t>NEVEZÉSI FELHÍVÁS</w:t>
      </w:r>
    </w:p>
    <w:p>
      <w:pPr>
        <w:pStyle w:val="Normal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Szeretettel meghívunk minden kedves agility versenyzőt és érdeklődőt</w:t>
      </w:r>
    </w:p>
    <w:p>
      <w:pPr>
        <w:pStyle w:val="Normal"/>
        <w:spacing w:before="0" w:after="0"/>
        <w:jc w:val="center"/>
        <w:rPr>
          <w:b/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>XI. SZIGETKÖZ  AGILITY KUPA</w:t>
      </w:r>
    </w:p>
    <w:p>
      <w:pPr>
        <w:pStyle w:val="Normal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versenyünkre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Rendező:   A-Team Győri Agility Egyesület</w:t>
      </w:r>
    </w:p>
    <w:p>
      <w:pPr>
        <w:pStyle w:val="Normal"/>
        <w:spacing w:before="0"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Rendezvényünk   </w:t>
      </w:r>
      <w:r>
        <w:rPr>
          <w:rFonts w:cs="Segoe UI Historic" w:ascii="Segoe UI Historic" w:hAnsi="Segoe UI Historic"/>
          <w:b/>
          <w:color w:val="050505"/>
          <w:sz w:val="23"/>
          <w:szCs w:val="23"/>
          <w:u w:val="single"/>
          <w:shd w:fill="FFFFFF" w:val="clear"/>
        </w:rPr>
        <w:t>FCI-MEOESZ által elfogadott hivatalos agility verseny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Időpont:</w:t>
      </w:r>
      <w:r>
        <w:rPr>
          <w:b/>
          <w:sz w:val="28"/>
          <w:szCs w:val="28"/>
        </w:rPr>
        <w:t xml:space="preserve">  2023. augusztus 26-27</w:t>
      </w:r>
      <w:r>
        <w:rPr>
          <w:b/>
          <w:color w:val="00B0F0"/>
          <w:sz w:val="28"/>
          <w:szCs w:val="28"/>
        </w:rPr>
        <w:t>.</w:t>
      </w:r>
      <w:r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</w:rPr>
        <w:t>(szombat, vasárnap)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Helyszín:</w:t>
      </w:r>
      <w:r>
        <w:rPr>
          <w:b/>
          <w:sz w:val="28"/>
          <w:szCs w:val="28"/>
        </w:rPr>
        <w:t xml:space="preserve">   Vámosszabadi sportpálya   GPS: 47.75605; 17,64587</w:t>
        <w:br/>
      </w:r>
      <w:r>
        <w:rPr>
          <w:sz w:val="28"/>
          <w:szCs w:val="28"/>
        </w:rPr>
        <w:t>akadályoztatás esetén a helyszín változtatás jogát fenntartjuk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Regisztráció: 7:00-tól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Részletes program a nevezések beérkezése után.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A versenyt Bing és WT Metall akadályokon csúszásmentes kúszókkal rendezzük meg.</w:t>
        <w:br/>
        <w:t>Bírók: Juraj Ruza  SK és Pirity Árpád( bírók akadályoztatása esetén a változtatás jogát fenntartjuk.</w:t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Futamok:</w:t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Szombat: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2xJ0;1x OJ(A2;A3);1xOA(A2;A3); 1xA1; 1xJ1</w:t>
        <w:br/>
      </w:r>
      <w:r>
        <w:rPr>
          <w:b/>
          <w:sz w:val="28"/>
          <w:szCs w:val="28"/>
        </w:rPr>
        <w:t>Vasárnap: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2xJ0;1xOJ(A2;A3);1xOA(A2;A3); 2xA1</w:t>
      </w:r>
    </w:p>
    <w:p>
      <w:pPr>
        <w:pStyle w:val="Normal"/>
        <w:spacing w:before="0" w:after="0"/>
        <w:rPr>
          <w:sz w:val="28"/>
          <w:szCs w:val="28"/>
        </w:rPr>
      </w:pPr>
      <w:r>
        <w:rPr/>
        <w:br/>
      </w:r>
      <w:r>
        <w:rPr>
          <w:b/>
          <w:sz w:val="28"/>
          <w:szCs w:val="28"/>
          <w:u w:val="single"/>
        </w:rPr>
        <w:t>Nevezési információk</w:t>
      </w:r>
      <w:r>
        <w:rPr>
          <w:sz w:val="28"/>
          <w:szCs w:val="28"/>
        </w:rPr>
        <w:t>:</w:t>
        <w:br/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Két napra nevezés 2023.07.23-tól. Egy napra nevezés 2023.08.11-től</w:t>
        <w:br/>
        <w:t>Egy napra nevezés 5000 Ft.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454" w:right="0" w:hanging="283"/>
        <w:jc w:val="left"/>
        <w:rPr>
          <w:sz w:val="28"/>
          <w:szCs w:val="28"/>
        </w:rPr>
      </w:pPr>
      <w:r>
        <w:rPr>
          <w:sz w:val="28"/>
          <w:szCs w:val="28"/>
        </w:rPr>
        <w:t>Kizárólag online nevezést fogadunk el az alábbi linken.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left="397" w:right="0" w:hanging="283"/>
        <w:jc w:val="left"/>
        <w:rPr/>
      </w:pPr>
      <w:r>
        <w:fldChar w:fldCharType="begin"/>
      </w:r>
      <w:r>
        <w:rPr>
          <w:rStyle w:val="Internethivatkozs"/>
          <w:sz w:val="24"/>
          <w:b/>
          <w:kern w:val="0"/>
          <w:shd w:fill="FFFFFF" w:val="clear"/>
          <w:szCs w:val="24"/>
          <w:rFonts w:eastAsia="" w:cs="Times New Roman"/>
          <w:color w:val="800080"/>
          <w:lang w:val="hu-HU" w:eastAsia="hu-HU" w:bidi="ar-SA"/>
        </w:rPr>
        <w:instrText> HYPERLINK "http://dogresult.com/hu/event/view/287/xi-szigetkoz-kupa" \l "fndtn-panel-details"</w:instrText>
      </w:r>
      <w:r>
        <w:rPr>
          <w:rStyle w:val="Internethivatkozs"/>
          <w:sz w:val="24"/>
          <w:b/>
          <w:kern w:val="0"/>
          <w:shd w:fill="FFFFFF" w:val="clear"/>
          <w:szCs w:val="24"/>
          <w:rFonts w:eastAsia="" w:cs="Times New Roman"/>
          <w:color w:val="800080"/>
          <w:lang w:val="hu-HU" w:eastAsia="hu-HU" w:bidi="ar-SA"/>
        </w:rPr>
        <w:fldChar w:fldCharType="separate"/>
      </w:r>
      <w:r>
        <w:rPr>
          <w:rStyle w:val="Internethivatkozs"/>
          <w:rFonts w:eastAsia="" w:cs="Times New Roman"/>
          <w:b/>
          <w:color w:val="800080"/>
          <w:kern w:val="0"/>
          <w:sz w:val="24"/>
          <w:szCs w:val="24"/>
          <w:shd w:fill="FFFFFF" w:val="clear"/>
          <w:lang w:val="hu-HU" w:eastAsia="hu-HU" w:bidi="ar-SA"/>
        </w:rPr>
        <w:t>http://dogresult.com/hu/event/view/287/xi-szigetkoz-kupa#fndtn-panel-details</w:t>
      </w:r>
      <w:r>
        <w:rPr>
          <w:rStyle w:val="Internethivatkozs"/>
          <w:sz w:val="24"/>
          <w:b/>
          <w:kern w:val="0"/>
          <w:shd w:fill="FFFFFF" w:val="clear"/>
          <w:szCs w:val="24"/>
          <w:rFonts w:eastAsia="" w:cs="Times New Roman"/>
          <w:color w:val="800080"/>
          <w:lang w:val="hu-HU" w:eastAsia="hu-HU" w:bidi="ar-SA"/>
        </w:rPr>
        <w:fldChar w:fldCharType="end"/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Nevezési limit 140 páros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Jelentkezéskor mindenki várólistára kerül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nevezési díj beérkezését követően kerülnek fel a várólistások a startlistára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versenyt minimum 90 induló/nap nevezése esetén rendezzük meg.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Nevezéssel egyidejűleg mindenki vállalja, hogy szükség esetén egy futam erejéig (természetesen nem abban a futamban, amikor fut) segítői feladatokat lát el. Kisgyermekes anyukákat segítőnek nem osztunk be. Kérem, akit érint, jelezze, hogy figyelembe tudjuk venni a beosztásnál.</w:t>
      </w:r>
      <w:r>
        <w:rPr>
          <w:b/>
          <w:sz w:val="28"/>
          <w:szCs w:val="28"/>
          <w:u w:val="single"/>
        </w:rPr>
        <w:br/>
      </w:r>
    </w:p>
    <w:p>
      <w:pPr>
        <w:pStyle w:val="ListParagraph"/>
        <w:numPr>
          <w:ilvl w:val="0"/>
          <w:numId w:val="2"/>
        </w:numPr>
        <w:spacing w:before="0" w:after="0"/>
        <w:ind w:left="284" w:hanging="284"/>
        <w:contextualSpacing/>
        <w:rPr>
          <w:sz w:val="28"/>
          <w:szCs w:val="28"/>
        </w:rPr>
      </w:pPr>
      <w:r>
        <w:rPr>
          <w:b/>
          <w:sz w:val="28"/>
          <w:szCs w:val="28"/>
          <w:u w:val="single"/>
        </w:rPr>
        <w:t>Nevezési díj és határidő: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Első határidő: 2023. július 29-ig beérkező utalás esetén: </w:t>
        <w:br/>
        <w:t>szombat + vasárnap 9000 Ft/páros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rPr>
          <w:sz w:val="28"/>
          <w:szCs w:val="28"/>
        </w:rPr>
      </w:pPr>
      <w:r>
        <w:rPr>
          <w:sz w:val="28"/>
          <w:szCs w:val="28"/>
        </w:rPr>
        <w:t>Második határidő: 2023. július 29. - augusztus 18. között beérkező utalás:</w:t>
        <w:br/>
        <w:t>szombat + vasárnap 10 000 Ft/páros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rPr>
          <w:b/>
          <w:b/>
          <w:sz w:val="28"/>
          <w:szCs w:val="28"/>
        </w:rPr>
      </w:pPr>
      <w:r>
        <w:rPr>
          <w:sz w:val="28"/>
          <w:szCs w:val="28"/>
        </w:rPr>
        <w:t>Nevezési, fizetési, lemondási határidő 2023. 08. 18</w:t>
      </w:r>
      <w:r>
        <w:rPr>
          <w:rFonts w:eastAsia="" w:cs="" w:cstheme="minorBidi" w:eastAsiaTheme="minorEastAsia"/>
          <w:color w:val="auto"/>
          <w:kern w:val="0"/>
          <w:sz w:val="28"/>
          <w:szCs w:val="28"/>
          <w:lang w:val="hu-HU" w:eastAsia="hu-HU" w:bidi="ar-SA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rPr>
          <w:b/>
          <w:b/>
          <w:sz w:val="28"/>
          <w:szCs w:val="28"/>
        </w:rPr>
      </w:pPr>
      <w:r>
        <w:rPr>
          <w:rFonts w:eastAsia="" w:cs="" w:cstheme="minorBidi" w:eastAsiaTheme="minorEastAsia"/>
          <w:color w:val="auto"/>
          <w:kern w:val="0"/>
          <w:sz w:val="28"/>
          <w:szCs w:val="28"/>
          <w:lang w:val="hu-HU" w:eastAsia="hu-HU" w:bidi="ar-SA"/>
        </w:rPr>
        <w:t>Lemondás esetén</w:t>
      </w:r>
      <w:r>
        <w:rPr>
          <w:sz w:val="28"/>
          <w:szCs w:val="28"/>
        </w:rPr>
        <w:t xml:space="preserve"> (2023. 08.18.-ig) a befizetett nevezési díjat következő versenyünkre tudjuk beszámítani.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rPr>
          <w:b/>
          <w:b/>
          <w:sz w:val="28"/>
          <w:szCs w:val="28"/>
        </w:rPr>
      </w:pP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8"/>
          <w:szCs w:val="28"/>
          <w:lang w:val="hu-HU" w:eastAsia="hu-HU" w:bidi="ar-SA"/>
        </w:rPr>
        <w:t>Nevezések egymás közötti átadását kizárólag a nevezési határidő végéig fogadunk el.</w:t>
      </w:r>
    </w:p>
    <w:p>
      <w:pPr>
        <w:pStyle w:val="ListParagraph"/>
        <w:numPr>
          <w:ilvl w:val="0"/>
          <w:numId w:val="1"/>
        </w:numPr>
        <w:spacing w:before="0" w:after="0"/>
        <w:ind w:left="426" w:hanging="360"/>
        <w:contextualSpacing/>
        <w:rPr>
          <w:b/>
          <w:b/>
          <w:sz w:val="28"/>
          <w:szCs w:val="28"/>
        </w:rPr>
      </w:pPr>
      <w:r>
        <w:rPr>
          <w:rFonts w:eastAsia="" w:cs="" w:cstheme="minorBidi" w:eastAsiaTheme="minorEastAsia"/>
          <w:b w:val="false"/>
          <w:bCs w:val="false"/>
          <w:color w:val="auto"/>
          <w:kern w:val="0"/>
          <w:sz w:val="28"/>
          <w:szCs w:val="28"/>
          <w:lang w:val="hu-HU" w:eastAsia="hu-HU" w:bidi="ar-SA"/>
        </w:rPr>
        <w:t>Szintlépések bejelentését kizárólag versenyünk hétvégéje előtti hétfő éjfélig fogadunk el. Ezután nem változtatunk a nevezési listán.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left="397" w:right="0" w:hanging="340"/>
        <w:contextualSpacing/>
        <w:jc w:val="left"/>
        <w:rPr>
          <w:b/>
          <w:b/>
          <w:sz w:val="28"/>
          <w:szCs w:val="28"/>
        </w:rPr>
      </w:pPr>
      <w:r>
        <w:rPr>
          <w:color w:val="C9211E"/>
          <w:sz w:val="28"/>
          <w:szCs w:val="28"/>
        </w:rPr>
        <w:t>Augusztus 18. utáni bármilyen okkal történt lemondás esetén a nevezési díjat nem térítjük vissza és nem számítjuk be későbbi versenyünkre.</w:t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Fizetés módja:</w:t>
      </w:r>
      <w:r>
        <w:rPr>
          <w:b/>
          <w:sz w:val="28"/>
          <w:szCs w:val="28"/>
        </w:rPr>
        <w:t xml:space="preserve">  átutalás</w:t>
      </w:r>
    </w:p>
    <w:p>
      <w:pPr>
        <w:pStyle w:val="Normal"/>
        <w:spacing w:before="0" w:after="0"/>
        <w:ind w:left="360" w:hanging="0"/>
        <w:rPr>
          <w:rFonts w:cs="Times New Roman"/>
          <w:color w:val="141823"/>
          <w:sz w:val="28"/>
          <w:szCs w:val="28"/>
          <w:shd w:fill="FFFFFF" w:val="clear"/>
        </w:rPr>
      </w:pPr>
      <w:r>
        <w:rPr>
          <w:rFonts w:cs="Times New Roman"/>
          <w:color w:val="141823"/>
          <w:sz w:val="28"/>
          <w:szCs w:val="28"/>
          <w:shd w:fill="FFFFFF" w:val="clear"/>
        </w:rPr>
        <w:t xml:space="preserve">A-Team SE, </w:t>
      </w:r>
    </w:p>
    <w:p>
      <w:pPr>
        <w:pStyle w:val="Normal"/>
        <w:spacing w:before="0" w:after="0"/>
        <w:ind w:left="360" w:hanging="0"/>
        <w:rPr>
          <w:rFonts w:cs="Times New Roman"/>
          <w:color w:val="141823"/>
          <w:sz w:val="28"/>
          <w:szCs w:val="28"/>
          <w:shd w:fill="FFFFFF" w:val="clear"/>
        </w:rPr>
      </w:pPr>
      <w:r>
        <w:rPr>
          <w:rFonts w:cs="Times New Roman"/>
          <w:color w:val="141823"/>
          <w:sz w:val="28"/>
          <w:szCs w:val="28"/>
          <w:shd w:fill="FFFFFF" w:val="clear"/>
        </w:rPr>
        <w:t>9029 Győr, Bársonyka út 10.</w:t>
      </w:r>
    </w:p>
    <w:p>
      <w:pPr>
        <w:pStyle w:val="Normal"/>
        <w:spacing w:before="0" w:after="0"/>
        <w:ind w:left="360" w:hanging="0"/>
        <w:rPr>
          <w:rFonts w:cs="Times New Roman"/>
          <w:color w:val="141823"/>
          <w:sz w:val="28"/>
          <w:szCs w:val="28"/>
          <w:shd w:fill="FFFFFF" w:val="clear"/>
        </w:rPr>
      </w:pPr>
      <w:r>
        <w:rPr>
          <w:rFonts w:cs="Times New Roman"/>
          <w:color w:val="141823"/>
          <w:sz w:val="28"/>
          <w:szCs w:val="28"/>
          <w:shd w:fill="FFFFFF" w:val="clear"/>
        </w:rPr>
        <w:t xml:space="preserve">Bankszámla szám: OTP Bank  11737007-20762351 </w:t>
      </w:r>
    </w:p>
    <w:p>
      <w:pPr>
        <w:pStyle w:val="Normal"/>
        <w:spacing w:before="0" w:after="0"/>
        <w:ind w:left="360" w:hanging="0"/>
        <w:rPr/>
      </w:pPr>
      <w:r>
        <w:rPr>
          <w:rFonts w:cs="Times New Roman"/>
          <w:b/>
          <w:color w:val="141823"/>
          <w:sz w:val="28"/>
          <w:szCs w:val="28"/>
          <w:shd w:fill="FFFFFF" w:val="clear"/>
        </w:rPr>
        <w:t>Átutaláskor közleményben tüntessétek fel a versenyző nevét.</w:t>
        <w:br/>
        <w:t>Kérjük, töltsétek ki az alábbi számlázási adatbekérőt:</w:t>
        <w:br/>
      </w:r>
      <w:hyperlink r:id="rId3">
        <w:r>
          <w:rPr>
            <w:rStyle w:val="Internethivatkozs"/>
            <w:rFonts w:cs="Times New Roman"/>
            <w:b/>
            <w:sz w:val="24"/>
            <w:szCs w:val="24"/>
            <w:shd w:fill="FFFFFF" w:val="clear"/>
          </w:rPr>
          <w:t>https://docs.google.com/forms/d/e/1FAIpQLSczarNqQctdRzrLdQdPVuZGsHuf13RJfANy3mySYkX_XGrhGA/viewform</w:t>
        </w:r>
      </w:hyperlink>
    </w:p>
    <w:p>
      <w:pPr>
        <w:pStyle w:val="Normal"/>
        <w:spacing w:before="0" w:after="0"/>
        <w:ind w:left="360" w:hanging="0"/>
        <w:rPr/>
      </w:pPr>
      <w:r>
        <w:rPr/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Díjazás: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Kezdő kategória szombat és vasárnap:</w:t>
        <w:br/>
        <w:t>Futamok és méretek alapján az első három helyezettet díjazzuk.</w:t>
        <w:br/>
        <w:t>Open és A1 kategória szombat:</w:t>
        <w:br/>
        <w:t>Futamok és méretek alapján az első három helyezettet díjazzuk.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Open és A1 kategória vasárnap:</w:t>
        <w:br/>
        <w:t>A két futam összetett eredménye alapján méretenként az első három helyezettet díjazzuk.</w:t>
        <w:br/>
        <w:br/>
      </w:r>
      <w:r>
        <w:rPr>
          <w:b/>
          <w:bCs/>
          <w:sz w:val="28"/>
          <w:szCs w:val="28"/>
        </w:rPr>
        <w:t>Marmagasság mérés:</w:t>
      </w:r>
      <w:r>
        <w:rPr>
          <w:sz w:val="28"/>
          <w:szCs w:val="28"/>
        </w:rPr>
        <w:br/>
        <w:t>Versenyünkön csak azon kutyák marmagasságát fogjuk lemérni, akik a nevezési határidőig kitöltik az mérésre vonatkozó jelentkezési lapot és a mérési nyomtatványt előre kitöltve hozzák magukkal.</w:t>
        <w:br/>
        <w:t>Jelentkezési lap:</w:t>
      </w:r>
      <w:r>
        <w:rPr>
          <w:rFonts w:eastAsia="" w:cs=""/>
          <w:kern w:val="0"/>
          <w:sz w:val="28"/>
          <w:szCs w:val="28"/>
          <w:lang w:val="hu-HU" w:eastAsia="hu-HU" w:bidi="ar-SA"/>
        </w:rPr>
        <w:t xml:space="preserve"> </w:t>
      </w:r>
      <w:hyperlink r:id="rId4">
        <w:r>
          <w:rPr>
            <w:rStyle w:val="Internethivatkozs"/>
            <w:rFonts w:eastAsia="" w:cs=""/>
            <w:b w:val="false"/>
            <w:bCs w:val="false"/>
            <w:color w:val="800080" w:themeColor="followedHyperlink"/>
            <w:kern w:val="0"/>
            <w:sz w:val="28"/>
            <w:szCs w:val="28"/>
            <w:shd w:fill="FFFFFF" w:val="clear"/>
            <w:lang w:val="hu-HU" w:eastAsia="hu-HU" w:bidi="ar-SA"/>
          </w:rPr>
          <w:t>https://docs.google.com/forms/d/e/1FAIpQLSfaXOhl9ToNNrVtDvf_Tpb6AWeszYzRu1rA2ckOchqeyPu1og/viewform</w:t>
        </w:r>
      </w:hyperlink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Mérési nyomtatvány:</w:t>
        <w:br/>
      </w:r>
      <w:hyperlink r:id="rId5">
        <w:r>
          <w:rPr>
            <w:rStyle w:val="Internethivatkozs"/>
            <w:sz w:val="28"/>
            <w:szCs w:val="28"/>
          </w:rPr>
          <w:t>https://98252384-591867187438180850.preview.editmysite.com/uploads/9/8/2/5/98252384/hivatalos_meres.pdf</w:t>
        </w:r>
      </w:hyperlink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before="0" w:after="0"/>
        <w:ind w:left="426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Részvételi szabályzat</w:t>
        <w:br/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versenyre 18 hónapos kort betöltött egészséges, érvényes oltásokkal rendelkező kutyák jelentkezhetnek. A kutya oltási könyvét kérésre be kell mutatni.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versenyen csak teljesítménykönyvvel (kivétel zsenge) rendelkező kutyával lehet indulni.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felvezetőknek érvényes szövetségi kártya szükséges, melyet a regisztrációnál be kell mutatni.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kutyával való durva bánásmód, akár a pályán, akár a pályán kívül a versenyből való kizárást von maga után. Ha a kutya sérülést okoz akár embernek, akár másik állatnak, szintén kizárást von maga után és a kutya által okozott kárt (állatorvosi díj, egyéb kár) a vétkes kutya tulajdonosának meg kell térítenie. A versenyből kizárt kutyák gazdájának a nevezési díjat nem térítjük vissza. A verseny ideje alatt a rendezők kérését és utasításait be kell tartani.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kutyákat a pályához tartozó mosdó, WC helyiségekbe nem szabad bevinni.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Fokozottan ügyeljünk a tisztaságra, a kutyaürüléket mindenki köteles kutyája után összeszedni, és a kihelyezett gyűjtőzacskókban elhelyezni. Az otthagyott ürülék a versenyből való kizárást vonja maga után. A pisiltetést is kérjük a sporttelepen kívül, a közeli zöldterületen elintézni.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sz w:val="28"/>
          <w:szCs w:val="28"/>
        </w:rPr>
      </w:pPr>
      <w:r>
        <w:rPr>
          <w:sz w:val="28"/>
          <w:szCs w:val="28"/>
        </w:rPr>
        <w:t>A rendezvény ideje alatt büfé üzemel a sportpálya mellett.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284"/>
        <w:contextualSpacing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 focipálya területén kizáróla</w:t>
      </w:r>
      <w:bookmarkStart w:id="0" w:name="_GoBack"/>
      <w:bookmarkEnd w:id="0"/>
      <w:r>
        <w:rPr>
          <w:b/>
          <w:color w:val="FF0000"/>
          <w:sz w:val="28"/>
          <w:szCs w:val="28"/>
        </w:rPr>
        <w:t>g olyan sátor állítható fel, melynek nincs alja!</w:t>
      </w:r>
      <w:r>
        <w:rPr>
          <w:sz w:val="28"/>
          <w:szCs w:val="28"/>
        </w:rPr>
        <w:br/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Fontos!!!</w:t>
        <w:br/>
      </w:r>
      <w:r>
        <w:rPr>
          <w:sz w:val="28"/>
          <w:szCs w:val="28"/>
        </w:rPr>
        <w:t>A versennyel kapcsolatos bármilyen kérést, kérdést, változás bejelentést az</w:t>
      </w:r>
      <w:r>
        <w:rPr>
          <w:b/>
          <w:sz w:val="28"/>
          <w:szCs w:val="28"/>
        </w:rPr>
        <w:t xml:space="preserve"> </w:t>
      </w:r>
      <w:hyperlink r:id="rId6">
        <w:r>
          <w:rPr>
            <w:rStyle w:val="Internethivatkozs"/>
            <w:b/>
            <w:sz w:val="28"/>
            <w:szCs w:val="28"/>
          </w:rPr>
          <w:t>ateamagilitygyor@gmail.com</w:t>
        </w:r>
      </w:hyperlink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e-mail címre küldjetek. Kizárólag erre az e-mail-re érkezett leveleket tekintjük hivatalosnak! (Chat SMS üzeneteket kérjük mellőzni)</w:t>
        <w:br/>
      </w:r>
      <w:r>
        <w:rPr>
          <w:rFonts w:eastAsia="Times New Roman" w:cs="Angsana New"/>
          <w:b/>
          <w:bCs/>
          <w:i/>
          <w:iCs/>
          <w:color w:val="1D2129"/>
          <w:sz w:val="28"/>
          <w:szCs w:val="28"/>
        </w:rPr>
        <w:t>Felel</w:t>
      </w:r>
      <w:r>
        <w:rPr>
          <w:rFonts w:eastAsia="Times New Roman" w:cs="Times New Roman"/>
          <w:b/>
          <w:bCs/>
          <w:i/>
          <w:iCs/>
          <w:color w:val="1D2129"/>
          <w:sz w:val="28"/>
          <w:szCs w:val="28"/>
        </w:rPr>
        <w:t>ő</w:t>
      </w:r>
      <w:r>
        <w:rPr>
          <w:rFonts w:eastAsia="Times New Roman" w:cs="Angsana New"/>
          <w:b/>
          <w:bCs/>
          <w:i/>
          <w:iCs/>
          <w:color w:val="1D2129"/>
          <w:sz w:val="28"/>
          <w:szCs w:val="28"/>
        </w:rPr>
        <w:t>sségvállalási nyilatkozat:</w:t>
      </w:r>
      <w:r>
        <w:rPr>
          <w:sz w:val="28"/>
          <w:szCs w:val="28"/>
        </w:rPr>
        <w:br/>
      </w:r>
      <w:r>
        <w:rPr>
          <w:rFonts w:eastAsia="Times New Roman" w:cs="Angsana New"/>
          <w:color w:val="1D2129"/>
          <w:sz w:val="28"/>
          <w:szCs w:val="28"/>
        </w:rPr>
        <w:t>Regisztrációval egyidej</w:t>
      </w:r>
      <w:r>
        <w:rPr>
          <w:rFonts w:eastAsia="Times New Roman" w:cs="Times New Roman"/>
          <w:color w:val="1D2129"/>
          <w:sz w:val="28"/>
          <w:szCs w:val="28"/>
        </w:rPr>
        <w:t>ű</w:t>
      </w:r>
      <w:r>
        <w:rPr>
          <w:rFonts w:eastAsia="Times New Roman" w:cs="Angsana New"/>
          <w:color w:val="1D2129"/>
          <w:sz w:val="28"/>
          <w:szCs w:val="28"/>
        </w:rPr>
        <w:t>leg NYILATKOZOL, hogy az agility versenyünkön saját felel</w:t>
      </w:r>
      <w:r>
        <w:rPr>
          <w:rFonts w:eastAsia="Times New Roman" w:cs="Times New Roman"/>
          <w:color w:val="1D2129"/>
          <w:sz w:val="28"/>
          <w:szCs w:val="28"/>
        </w:rPr>
        <w:t>ő</w:t>
      </w:r>
      <w:r>
        <w:rPr>
          <w:rFonts w:eastAsia="Times New Roman" w:cs="Angsana New"/>
          <w:color w:val="1D2129"/>
          <w:sz w:val="28"/>
          <w:szCs w:val="28"/>
        </w:rPr>
        <w:t>sséggel veszel részt és vállalod saját magadra és kutyádra vonatkozóan a teljes kör</w:t>
      </w:r>
      <w:r>
        <w:rPr>
          <w:rFonts w:eastAsia="Times New Roman" w:cs="Times New Roman"/>
          <w:color w:val="1D2129"/>
          <w:sz w:val="28"/>
          <w:szCs w:val="28"/>
        </w:rPr>
        <w:t>ű</w:t>
      </w:r>
      <w:r>
        <w:rPr>
          <w:rFonts w:eastAsia="Times New Roman" w:cs="Angsana New"/>
          <w:color w:val="1D2129"/>
          <w:sz w:val="28"/>
          <w:szCs w:val="28"/>
        </w:rPr>
        <w:t xml:space="preserve"> felel</w:t>
      </w:r>
      <w:r>
        <w:rPr>
          <w:rFonts w:eastAsia="Times New Roman" w:cs="Times New Roman"/>
          <w:color w:val="1D2129"/>
          <w:sz w:val="28"/>
          <w:szCs w:val="28"/>
        </w:rPr>
        <w:t>ő</w:t>
      </w:r>
      <w:r>
        <w:rPr>
          <w:rFonts w:eastAsia="Times New Roman" w:cs="Angsana New"/>
          <w:color w:val="1D2129"/>
          <w:sz w:val="28"/>
          <w:szCs w:val="28"/>
        </w:rPr>
        <w:t>sséget. Tanúsítod, hogy sem te, sem az általad nevezett kutya(k) nem szenved olyan betegségben, ami akadályozná a részvételt, vagy magas egészségügyi kockázatot jelentene a sporttevékenység során.</w:t>
      </w:r>
      <w:r>
        <w:rPr>
          <w:rFonts w:eastAsia="Times New Roman" w:cs="Angsana New"/>
          <w:color w:val="222222"/>
          <w:sz w:val="28"/>
          <w:szCs w:val="28"/>
        </w:rPr>
        <w:br/>
      </w:r>
      <w:r>
        <w:rPr>
          <w:b/>
          <w:sz w:val="28"/>
          <w:szCs w:val="28"/>
        </w:rPr>
        <w:t>A nevezés elküldésével mindenki elfogadja az alábbi adatkezelési szabályokat: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Az A-Team Kupát rendező A-Team SE szervezői külön engedély nélkül tárolhatják és használhatják a nevezéskor megadott adatokat a verseny lebonyolításához, a résztvevők és az eredmények nyilvántartásához szükséges adatbázisokban, a versenyen elért eredményeket nyilvános felületeken közzétehetik. A versenyen készülő fényképeket és videofelvételeket a szervezők a versenyeik reklámozására szabadon felhasználhatják.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pStyle w:val="Normal"/>
        <w:spacing w:before="0" w:after="0"/>
        <w:rPr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3910330</wp:posOffset>
            </wp:positionH>
            <wp:positionV relativeFrom="paragraph">
              <wp:posOffset>241935</wp:posOffset>
            </wp:positionV>
            <wp:extent cx="2124075" cy="942975"/>
            <wp:effectExtent l="0" t="0" r="0" b="0"/>
            <wp:wrapNone/>
            <wp:docPr id="2" name="Kép 0" descr="logoszines vizjel negyed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0" descr="logoszines vizjel negyed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Elérhetőség: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Pirity Árpád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E-mail. </w:t>
      </w:r>
      <w:hyperlink r:id="rId8">
        <w:r>
          <w:rPr>
            <w:rStyle w:val="Internethivatkozs"/>
            <w:sz w:val="28"/>
            <w:szCs w:val="28"/>
          </w:rPr>
          <w:t>ateamagilitygyor@gmail.com</w:t>
        </w:r>
      </w:hyperlink>
      <w:r>
        <w:rPr>
          <w:sz w:val="28"/>
          <w:szCs w:val="28"/>
        </w:rPr>
        <w:br/>
        <w:t xml:space="preserve"> Mobil: 20-621-7701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Historic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u-HU" w:eastAsia="hu-HU" w:bidi="ar-SA"/>
    </w:rPr>
  </w:style>
  <w:style w:type="paragraph" w:styleId="Cmsor5">
    <w:name w:val="Heading 5"/>
    <w:basedOn w:val="Normal"/>
    <w:link w:val="Cmsor5Char"/>
    <w:uiPriority w:val="9"/>
    <w:qFormat/>
    <w:rsid w:val="00d77d38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a365f"/>
    <w:rPr>
      <w:b/>
      <w:bCs/>
    </w:rPr>
  </w:style>
  <w:style w:type="character" w:styleId="Internethivatkozs">
    <w:name w:val="Internet-hivatkozás"/>
    <w:basedOn w:val="DefaultParagraphFont"/>
    <w:uiPriority w:val="99"/>
    <w:unhideWhenUsed/>
    <w:rsid w:val="00ea365f"/>
    <w:rPr>
      <w:color w:val="0000FF"/>
      <w:u w:val="single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d77d38"/>
    <w:rPr>
      <w:rFonts w:ascii="Tahoma" w:hAnsi="Tahoma" w:cs="Tahoma"/>
      <w:sz w:val="16"/>
      <w:szCs w:val="16"/>
    </w:rPr>
  </w:style>
  <w:style w:type="character" w:styleId="Cmsor5Char" w:customStyle="1">
    <w:name w:val="Címsor 5 Char"/>
    <w:basedOn w:val="DefaultParagraphFont"/>
    <w:link w:val="Cmsor5"/>
    <w:uiPriority w:val="9"/>
    <w:qFormat/>
    <w:rsid w:val="00d77d38"/>
    <w:rPr>
      <w:rFonts w:ascii="Times New Roman" w:hAnsi="Times New Roman" w:eastAsia="Times New Roman" w:cs="Times New Roman"/>
      <w:b/>
      <w:bCs/>
      <w:sz w:val="20"/>
      <w:szCs w:val="20"/>
      <w:lang w:eastAsia="hu-HU"/>
    </w:rPr>
  </w:style>
  <w:style w:type="character" w:styleId="Appleconvertedspace" w:customStyle="1">
    <w:name w:val="apple-converted-space"/>
    <w:basedOn w:val="DefaultParagraphFont"/>
    <w:qFormat/>
    <w:rsid w:val="00d77d38"/>
    <w:rPr/>
  </w:style>
  <w:style w:type="character" w:styleId="Usercontent" w:customStyle="1">
    <w:name w:val="usercontent"/>
    <w:basedOn w:val="DefaultParagraphFont"/>
    <w:qFormat/>
    <w:rsid w:val="00d77d38"/>
    <w:rPr/>
  </w:style>
  <w:style w:type="character" w:styleId="Megltogatottinternethivatkozs">
    <w:name w:val="Meglátogatott internet-hivatkozás"/>
    <w:basedOn w:val="DefaultParagraphFont"/>
    <w:uiPriority w:val="99"/>
    <w:semiHidden/>
    <w:unhideWhenUsed/>
    <w:rsid w:val="008476dc"/>
    <w:rPr>
      <w:color w:val="800080" w:themeColor="followedHyperlink"/>
      <w:u w:val="single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a365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74d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d77d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s.google.com/forms/d/e/1FAIpQLSczarNqQctdRzrLdQdPVuZGsHuf13RJfANy3mySYkX_XGrhGA/viewform" TargetMode="External"/><Relationship Id="rId4" Type="http://schemas.openxmlformats.org/officeDocument/2006/relationships/hyperlink" Target="https://docs.google.com/forms/d/e/1FAIpQLSfaXOhl9ToNNrVtDvf_Tpb6AWeszYzRu1rA2ckOchqeyPu1og/viewform" TargetMode="External"/><Relationship Id="rId5" Type="http://schemas.openxmlformats.org/officeDocument/2006/relationships/hyperlink" Target="https://98252384-591867187438180850.preview.editmysite.com/uploads/9/8/2/5/98252384/hivatalos_meres.pdf" TargetMode="External"/><Relationship Id="rId6" Type="http://schemas.openxmlformats.org/officeDocument/2006/relationships/hyperlink" Target="mailto:ateamagilitygyor@gmail.com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ateamagilitygyor@gmail.com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Application>LibreOffice/7.2.2.2$Windows_X86_64 LibreOffice_project/02b2acce88a210515b4a5bb2e46cbfb63fe97d56</Application>
  <AppVersion>15.0000</AppVersion>
  <Pages>4</Pages>
  <Words>736</Words>
  <Characters>5189</Characters>
  <CharactersWithSpaces>5875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2022-04-11T19:19:00Z</dcterms:created>
  <dc:creator>Oktató</dc:creator>
  <dc:description/>
  <dc:language>hu-HU</dc:language>
  <cp:lastModifiedBy/>
  <cp:lastPrinted>2022-04-18T14:59:00Z</cp:lastPrinted>
  <dcterms:modified xsi:type="dcterms:W3CDTF">2023-06-25T21:06:08Z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